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8CFFC">
      <w:pPr>
        <w:spacing w:line="800" w:lineRule="exact"/>
        <w:ind w:left="-92" w:leftChars="-85" w:hanging="180" w:hangingChars="64"/>
        <w:rPr>
          <w:rFonts w:hint="eastAsia" w:ascii="宋体" w:hAnsi="宋体" w:eastAsia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附件</w:t>
      </w:r>
      <w:bookmarkStart w:id="1" w:name="_GoBack"/>
      <w:r>
        <w:rPr>
          <w:rFonts w:hint="eastAsia" w:ascii="宋体" w:hAnsi="宋体" w:eastAsia="宋体"/>
          <w:b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/>
          <w:b/>
          <w:color w:val="auto"/>
          <w:sz w:val="28"/>
          <w:szCs w:val="28"/>
          <w:highlight w:val="none"/>
          <w:lang w:val="en-US" w:eastAsia="zh-CN"/>
        </w:rPr>
        <w:t>2</w:t>
      </w:r>
    </w:p>
    <w:p w14:paraId="1184FFE6">
      <w:pPr>
        <w:spacing w:line="740" w:lineRule="exact"/>
        <w:jc w:val="center"/>
        <w:rPr>
          <w:rFonts w:hint="eastAsia" w:ascii="黑体" w:hAnsi="黑体" w:eastAsia="黑体" w:cs="黑体"/>
          <w:b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color w:val="auto"/>
          <w:sz w:val="44"/>
          <w:szCs w:val="44"/>
          <w:highlight w:val="none"/>
          <w:lang w:eastAsia="zh-CN"/>
        </w:rPr>
        <w:t>中山市市政工程</w:t>
      </w:r>
    </w:p>
    <w:p w14:paraId="32467C78">
      <w:pPr>
        <w:spacing w:line="740" w:lineRule="exact"/>
        <w:jc w:val="center"/>
        <w:rPr>
          <w:rFonts w:hint="eastAsia" w:ascii="黑体" w:hAnsi="黑体" w:eastAsia="黑体" w:cs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color w:val="auto"/>
          <w:sz w:val="44"/>
          <w:szCs w:val="44"/>
          <w:highlight w:val="none"/>
          <w:lang w:eastAsia="zh-CN"/>
        </w:rPr>
        <w:t>安全</w:t>
      </w:r>
      <w:r>
        <w:rPr>
          <w:rFonts w:hint="eastAsia" w:ascii="黑体" w:hAnsi="黑体" w:eastAsia="黑体" w:cs="黑体"/>
          <w:b/>
          <w:color w:val="auto"/>
          <w:sz w:val="44"/>
          <w:szCs w:val="44"/>
          <w:highlight w:val="none"/>
          <w:lang w:val="en-US" w:eastAsia="zh-CN"/>
        </w:rPr>
        <w:t>生产</w:t>
      </w:r>
      <w:r>
        <w:rPr>
          <w:rFonts w:hint="eastAsia" w:ascii="黑体" w:hAnsi="黑体" w:eastAsia="黑体" w:cs="黑体"/>
          <w:b/>
          <w:color w:val="auto"/>
          <w:sz w:val="44"/>
          <w:szCs w:val="44"/>
          <w:highlight w:val="none"/>
          <w:lang w:eastAsia="zh-CN"/>
        </w:rPr>
        <w:t>文明施工水平评价</w:t>
      </w:r>
      <w:r>
        <w:rPr>
          <w:rFonts w:hint="eastAsia" w:ascii="黑体" w:hAnsi="黑体" w:eastAsia="黑体" w:cs="黑体"/>
          <w:b/>
          <w:color w:val="auto"/>
          <w:sz w:val="44"/>
          <w:szCs w:val="44"/>
          <w:highlight w:val="none"/>
        </w:rPr>
        <w:t>申报表</w:t>
      </w:r>
    </w:p>
    <w:p w14:paraId="58ACC68C">
      <w:pPr>
        <w:pStyle w:val="2"/>
        <w:rPr>
          <w:rFonts w:hint="eastAsia"/>
          <w:color w:val="auto"/>
          <w:highlight w:val="none"/>
        </w:rPr>
      </w:pPr>
    </w:p>
    <w:p w14:paraId="08B2BBCB">
      <w:pPr>
        <w:jc w:val="center"/>
        <w:rPr>
          <w:rFonts w:hint="eastAsia" w:ascii="黑体" w:hAnsi="黑体" w:eastAsia="黑体" w:cs="黑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eastAsia="zh-CN"/>
        </w:rPr>
        <w:sym w:font="Wingdings" w:char="00A8"/>
      </w: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eastAsia="zh-CN"/>
        </w:rPr>
        <w:t>初评</w:t>
      </w: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sym w:font="Wingdings" w:char="00A8"/>
      </w: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复评</w:t>
      </w:r>
    </w:p>
    <w:p w14:paraId="0D3A651B">
      <w:pPr>
        <w:spacing w:line="1200" w:lineRule="exact"/>
        <w:ind w:firstLine="140" w:firstLineChars="44"/>
        <w:rPr>
          <w:rFonts w:ascii="方正小标宋_GBK" w:hAnsi="宋体" w:eastAsia="方正小标宋_GBK"/>
          <w:bCs/>
          <w:color w:val="auto"/>
          <w:szCs w:val="32"/>
          <w:highlight w:val="none"/>
        </w:rPr>
      </w:pP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工程名称（全称）：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                           </w:t>
      </w:r>
    </w:p>
    <w:p w14:paraId="24063030">
      <w:pPr>
        <w:spacing w:line="1200" w:lineRule="exact"/>
        <w:ind w:firstLine="140" w:firstLineChars="44"/>
        <w:rPr>
          <w:rFonts w:ascii="方正小标宋_GBK" w:hAnsi="宋体" w:eastAsia="方正小标宋_GBK"/>
          <w:bCs/>
          <w:color w:val="auto"/>
          <w:szCs w:val="32"/>
          <w:highlight w:val="none"/>
        </w:rPr>
      </w:pP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施工单位（盖章）：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                           </w:t>
      </w:r>
    </w:p>
    <w:p w14:paraId="7A6A8FAF">
      <w:pPr>
        <w:spacing w:line="1200" w:lineRule="exact"/>
        <w:ind w:firstLine="140" w:firstLineChars="44"/>
        <w:rPr>
          <w:rFonts w:ascii="方正小标宋_GBK" w:hAnsi="宋体" w:eastAsia="方正小标宋_GBK"/>
          <w:bCs/>
          <w:color w:val="auto"/>
          <w:szCs w:val="32"/>
          <w:highlight w:val="none"/>
        </w:rPr>
      </w:pP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建设单位（盖章）：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                           </w:t>
      </w:r>
    </w:p>
    <w:p w14:paraId="0BCD1DF2">
      <w:pPr>
        <w:spacing w:line="1200" w:lineRule="exact"/>
        <w:ind w:firstLine="140" w:firstLineChars="44"/>
        <w:rPr>
          <w:rFonts w:ascii="方正小标宋_GBK" w:hAnsi="宋体" w:eastAsia="方正小标宋_GBK"/>
          <w:bCs/>
          <w:color w:val="auto"/>
          <w:szCs w:val="32"/>
          <w:highlight w:val="none"/>
        </w:rPr>
      </w:pP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代建单位（盖章）：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                           </w:t>
      </w:r>
    </w:p>
    <w:p w14:paraId="75442765">
      <w:pPr>
        <w:spacing w:line="1200" w:lineRule="exact"/>
        <w:ind w:firstLine="140" w:firstLineChars="44"/>
        <w:rPr>
          <w:rFonts w:ascii="方正小标宋_GBK" w:hAnsi="宋体" w:eastAsia="方正小标宋_GBK"/>
          <w:bCs/>
          <w:color w:val="auto"/>
          <w:szCs w:val="32"/>
          <w:highlight w:val="none"/>
        </w:rPr>
      </w:pP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监理单位（盖章）：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                           </w:t>
      </w:r>
    </w:p>
    <w:p w14:paraId="19222B60">
      <w:pPr>
        <w:spacing w:line="1200" w:lineRule="exact"/>
        <w:ind w:firstLine="140" w:firstLineChars="44"/>
        <w:rPr>
          <w:rFonts w:ascii="方正小标宋_GBK" w:hAnsi="宋体" w:eastAsia="方正小标宋_GBK"/>
          <w:bCs/>
          <w:color w:val="auto"/>
          <w:szCs w:val="32"/>
          <w:highlight w:val="none"/>
          <w:u w:val="single"/>
        </w:rPr>
      </w:pP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专业分包单位（盖章）：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              </w:t>
      </w:r>
      <w:r>
        <w:rPr>
          <w:rFonts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</w:t>
      </w:r>
    </w:p>
    <w:p w14:paraId="71F9FE7F">
      <w:pPr>
        <w:spacing w:line="1200" w:lineRule="exact"/>
        <w:ind w:firstLine="140" w:firstLineChars="44"/>
        <w:rPr>
          <w:rFonts w:ascii="方正小标宋_GBK" w:hAnsi="宋体" w:eastAsia="方正小标宋_GBK"/>
          <w:bCs/>
          <w:color w:val="auto"/>
          <w:szCs w:val="32"/>
          <w:highlight w:val="none"/>
        </w:rPr>
      </w:pP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申报日期：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 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年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月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  <w:u w:val="single"/>
        </w:rPr>
        <w:t xml:space="preserve">        </w:t>
      </w:r>
      <w:r>
        <w:rPr>
          <w:rFonts w:hint="eastAsia" w:ascii="方正小标宋_GBK" w:hAnsi="宋体" w:eastAsia="方正小标宋_GBK"/>
          <w:bCs/>
          <w:color w:val="auto"/>
          <w:szCs w:val="32"/>
          <w:highlight w:val="none"/>
        </w:rPr>
        <w:t>日</w:t>
      </w:r>
    </w:p>
    <w:p w14:paraId="17DEA291">
      <w:pPr>
        <w:spacing w:line="740" w:lineRule="exact"/>
        <w:jc w:val="center"/>
        <w:rPr>
          <w:rFonts w:ascii="方正小标宋_GBK" w:hAnsi="宋体" w:eastAsia="方正小标宋_GBK"/>
          <w:bCs/>
          <w:color w:val="auto"/>
          <w:szCs w:val="32"/>
          <w:highlight w:val="none"/>
        </w:rPr>
      </w:pPr>
      <w:bookmarkStart w:id="0" w:name="_Hlk58853472"/>
    </w:p>
    <w:p w14:paraId="35DD053E">
      <w:pPr>
        <w:spacing w:line="740" w:lineRule="exact"/>
        <w:jc w:val="center"/>
        <w:rPr>
          <w:rFonts w:hint="eastAsia" w:ascii="黑体" w:hAnsi="黑体" w:eastAsia="黑体" w:cs="黑体"/>
          <w:bCs/>
          <w:color w:val="auto"/>
          <w:szCs w:val="32"/>
          <w:highlight w:val="none"/>
        </w:rPr>
      </w:pPr>
      <w:r>
        <w:rPr>
          <w:rFonts w:hint="eastAsia" w:ascii="黑体" w:hAnsi="黑体" w:eastAsia="黑体" w:cs="黑体"/>
          <w:b/>
          <w:bCs w:val="0"/>
          <w:color w:val="auto"/>
          <w:szCs w:val="32"/>
          <w:highlight w:val="none"/>
          <w:lang w:val="en-US" w:eastAsia="zh-CN"/>
        </w:rPr>
        <w:t>中山市</w:t>
      </w:r>
      <w:r>
        <w:rPr>
          <w:rFonts w:hint="eastAsia" w:ascii="黑体" w:hAnsi="黑体" w:eastAsia="黑体" w:cs="黑体"/>
          <w:b/>
          <w:bCs w:val="0"/>
          <w:color w:val="auto"/>
          <w:szCs w:val="32"/>
          <w:highlight w:val="none"/>
        </w:rPr>
        <w:t>市政行业协会制</w:t>
      </w:r>
    </w:p>
    <w:p w14:paraId="344D5732">
      <w:pPr>
        <w:widowControl/>
        <w:jc w:val="left"/>
        <w:rPr>
          <w:rFonts w:ascii="方正小标宋_GBK" w:hAnsi="宋体" w:eastAsia="方正小标宋_GBK"/>
          <w:bCs/>
          <w:color w:val="auto"/>
          <w:szCs w:val="32"/>
          <w:highlight w:val="none"/>
        </w:rPr>
      </w:pPr>
      <w:r>
        <w:rPr>
          <w:rFonts w:ascii="方正小标宋_GBK" w:hAnsi="宋体" w:eastAsia="方正小标宋_GBK"/>
          <w:bCs/>
          <w:color w:val="auto"/>
          <w:szCs w:val="32"/>
          <w:highlight w:val="none"/>
        </w:rPr>
        <w:br w:type="page"/>
      </w:r>
    </w:p>
    <w:p w14:paraId="475B69AE">
      <w:pPr>
        <w:spacing w:after="240" w:line="740" w:lineRule="exact"/>
        <w:jc w:val="center"/>
        <w:rPr>
          <w:rFonts w:ascii="方正小标宋_GBK" w:hAnsi="宋体" w:eastAsia="方正小标宋_GBK"/>
          <w:b w:val="0"/>
          <w:bCs/>
          <w:color w:val="auto"/>
          <w:sz w:val="40"/>
          <w:szCs w:val="40"/>
          <w:highlight w:val="none"/>
        </w:rPr>
      </w:pPr>
      <w:r>
        <w:rPr>
          <w:rFonts w:hint="eastAsia" w:ascii="方正小标宋_GBK" w:hAnsi="宋体" w:eastAsia="方正小标宋_GBK"/>
          <w:b w:val="0"/>
          <w:bCs/>
          <w:color w:val="auto"/>
          <w:sz w:val="36"/>
          <w:szCs w:val="36"/>
          <w:highlight w:val="none"/>
        </w:rPr>
        <w:t>填表须知</w:t>
      </w:r>
    </w:p>
    <w:p w14:paraId="3C61ED9F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申报方请确保申报信息的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真实性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和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准确性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，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申报后不予修改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  <w:highlight w:val="none"/>
          <w:u w:val="none"/>
          <w:lang w:eastAsia="zh-CN"/>
        </w:rPr>
        <w:t>。</w:t>
      </w:r>
    </w:p>
    <w:p w14:paraId="3D967AB4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申报表必须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双面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打印，单面打印无效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。</w:t>
      </w:r>
    </w:p>
    <w:p w14:paraId="4D5EA922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工程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项目名称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要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填写全称。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各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参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建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单位名称与联系人电话等信息必须详尽、准确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。</w:t>
      </w:r>
    </w:p>
    <w:p w14:paraId="13DAFBE0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建设单位、监理单位、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工程所在地主管部门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</w:rPr>
        <w:t>应签署审核的具体意见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。</w:t>
      </w:r>
    </w:p>
    <w:p w14:paraId="6AE24BE7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申报表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附件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（word可编辑版）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、附件2、3、4（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PDF文档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无需纸质版）请扫描备案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二维码上传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附件2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纸质版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一式两份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请打印盖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公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章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邮寄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到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蒋秘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，0760-88883778，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广东省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中山市火炬开发区江陵西路66号创富智轩大厦A幢4楼409室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；附件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3评审时提供给专家检查。</w:t>
      </w:r>
    </w:p>
    <w:p w14:paraId="5D153EE9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申报流程：</w:t>
      </w:r>
    </w:p>
    <w:p w14:paraId="7630CB2E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default" w:ascii="仿宋_GB2312" w:eastAsia="仿宋_GB2312"/>
          <w:color w:val="auto"/>
          <w:sz w:val="28"/>
          <w:szCs w:val="28"/>
          <w:highlight w:val="none"/>
        </w:rPr>
        <w:t>扫描二维码填报项目信息，上传电子备案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材料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（进度＜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30%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）（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逾期则不予受理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；</w:t>
      </w:r>
    </w:p>
    <w:p w14:paraId="5B03DCD1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进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度达到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30%-60%（初评）、80%-90%（复评），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需提前两周</w:t>
      </w:r>
      <w:r>
        <w:rPr>
          <w:rFonts w:hint="default" w:ascii="仿宋_GB2312" w:eastAsia="仿宋_GB2312"/>
          <w:color w:val="auto"/>
          <w:sz w:val="28"/>
          <w:szCs w:val="28"/>
          <w:highlight w:val="none"/>
        </w:rPr>
        <w:t>向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我会</w:t>
      </w:r>
      <w:r>
        <w:rPr>
          <w:rFonts w:hint="default" w:ascii="仿宋_GB2312" w:eastAsia="仿宋_GB2312"/>
          <w:color w:val="auto"/>
          <w:sz w:val="28"/>
          <w:szCs w:val="28"/>
          <w:highlight w:val="none"/>
          <w:lang w:val="en-US" w:eastAsia="zh-CN"/>
        </w:rPr>
        <w:t>提出检查申请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（申请进度与现场实际进度相符），请填写附件6（盖公章，扫描件），同时准备汇报PPT，并发至邮箱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u w:val="single"/>
          <w:lang w:val="en-US" w:eastAsia="zh-CN"/>
        </w:rPr>
        <w:t>zsszxh@126.com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。</w:t>
      </w:r>
    </w:p>
    <w:p w14:paraId="0EB17E55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没有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highlight w:val="none"/>
          <w:u w:val="single"/>
        </w:rPr>
        <w:t>代建单位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可不用填。</w:t>
      </w:r>
    </w:p>
    <w:p w14:paraId="32D64298">
      <w:pPr>
        <w:pStyle w:val="10"/>
        <w:numPr>
          <w:ilvl w:val="0"/>
          <w:numId w:val="0"/>
        </w:numPr>
        <w:spacing w:line="600" w:lineRule="auto"/>
        <w:ind w:left="357" w:leftChars="0"/>
        <w:jc w:val="lef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ascii="方正小标宋_GBK" w:hAnsi="宋体" w:eastAsia="方正小标宋_GBK"/>
          <w:bCs/>
          <w:color w:val="auto"/>
          <w:szCs w:val="32"/>
          <w:highlight w:val="none"/>
        </w:rPr>
        <w:br w:type="page"/>
      </w:r>
    </w:p>
    <w:bookmarkEnd w:id="0"/>
    <w:tbl>
      <w:tblPr>
        <w:tblStyle w:val="6"/>
        <w:tblW w:w="9876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948"/>
        <w:gridCol w:w="1286"/>
        <w:gridCol w:w="49"/>
        <w:gridCol w:w="1285"/>
        <w:gridCol w:w="1212"/>
        <w:gridCol w:w="1220"/>
        <w:gridCol w:w="1983"/>
      </w:tblGrid>
      <w:tr w14:paraId="738EDA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93" w:type="dxa"/>
            <w:vMerge w:val="restart"/>
            <w:vAlign w:val="center"/>
          </w:tcPr>
          <w:p w14:paraId="403F6FB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8"/>
                <w:szCs w:val="28"/>
                <w:highlight w:val="none"/>
              </w:rPr>
              <w:br w:type="page"/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工  程  概  况</w:t>
            </w:r>
          </w:p>
        </w:tc>
        <w:tc>
          <w:tcPr>
            <w:tcW w:w="1948" w:type="dxa"/>
            <w:vAlign w:val="center"/>
          </w:tcPr>
          <w:p w14:paraId="056428EB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工程名称</w:t>
            </w:r>
          </w:p>
        </w:tc>
        <w:tc>
          <w:tcPr>
            <w:tcW w:w="7035" w:type="dxa"/>
            <w:gridSpan w:val="6"/>
            <w:vAlign w:val="center"/>
          </w:tcPr>
          <w:p w14:paraId="5B08E6A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962C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93" w:type="dxa"/>
            <w:vMerge w:val="continue"/>
            <w:vAlign w:val="center"/>
          </w:tcPr>
          <w:p w14:paraId="22692E85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053277F9">
            <w:pPr>
              <w:spacing w:line="360" w:lineRule="auto"/>
              <w:jc w:val="center"/>
              <w:rPr>
                <w:rFonts w:hint="default" w:ascii="宋体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软件编号</w:t>
            </w:r>
          </w:p>
        </w:tc>
        <w:tc>
          <w:tcPr>
            <w:tcW w:w="2620" w:type="dxa"/>
            <w:gridSpan w:val="3"/>
            <w:vAlign w:val="center"/>
          </w:tcPr>
          <w:p w14:paraId="57FED480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2" w:type="dxa"/>
            <w:gridSpan w:val="2"/>
            <w:vAlign w:val="center"/>
          </w:tcPr>
          <w:p w14:paraId="4761A533">
            <w:pPr>
              <w:spacing w:line="360" w:lineRule="auto"/>
              <w:jc w:val="center"/>
              <w:rPr>
                <w:rFonts w:hint="default" w:ascii="宋体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工程地点</w:t>
            </w:r>
          </w:p>
        </w:tc>
        <w:tc>
          <w:tcPr>
            <w:tcW w:w="1983" w:type="dxa"/>
            <w:vAlign w:val="center"/>
          </w:tcPr>
          <w:p w14:paraId="3F577248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市 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区（县）</w:t>
            </w:r>
          </w:p>
        </w:tc>
      </w:tr>
      <w:tr w14:paraId="72DF0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3" w:type="dxa"/>
            <w:vMerge w:val="continue"/>
            <w:vAlign w:val="center"/>
          </w:tcPr>
          <w:p w14:paraId="671E426E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501A759C">
            <w:pPr>
              <w:spacing w:line="360" w:lineRule="auto"/>
              <w:jc w:val="center"/>
              <w:rPr>
                <w:rFonts w:hint="eastAsia" w:ascii="宋体" w:hAnsi="宋体" w:eastAsia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工程规模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万元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620" w:type="dxa"/>
            <w:gridSpan w:val="3"/>
            <w:vAlign w:val="center"/>
          </w:tcPr>
          <w:p w14:paraId="07143A97">
            <w:pPr>
              <w:spacing w:line="500" w:lineRule="exac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2" w:type="dxa"/>
            <w:gridSpan w:val="2"/>
            <w:vAlign w:val="center"/>
          </w:tcPr>
          <w:p w14:paraId="16B8C67F"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申报时工程形象进度</w:t>
            </w:r>
          </w:p>
        </w:tc>
        <w:tc>
          <w:tcPr>
            <w:tcW w:w="1983" w:type="dxa"/>
            <w:vAlign w:val="center"/>
          </w:tcPr>
          <w:p w14:paraId="2B7893D9">
            <w:pPr>
              <w:spacing w:line="360" w:lineRule="auto"/>
              <w:ind w:right="280"/>
              <w:jc w:val="righ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%</w:t>
            </w:r>
          </w:p>
        </w:tc>
      </w:tr>
      <w:tr w14:paraId="6B1EC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93" w:type="dxa"/>
            <w:vMerge w:val="continue"/>
            <w:vAlign w:val="center"/>
          </w:tcPr>
          <w:p w14:paraId="6020498C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1B0DC1E5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主要结构形式</w:t>
            </w:r>
          </w:p>
        </w:tc>
        <w:tc>
          <w:tcPr>
            <w:tcW w:w="7035" w:type="dxa"/>
            <w:gridSpan w:val="6"/>
            <w:vAlign w:val="center"/>
          </w:tcPr>
          <w:p w14:paraId="1AE89B0E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81D1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93" w:type="dxa"/>
            <w:vMerge w:val="continue"/>
            <w:vAlign w:val="center"/>
          </w:tcPr>
          <w:p w14:paraId="0DB8BA4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698BD515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实际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2620" w:type="dxa"/>
            <w:gridSpan w:val="3"/>
            <w:vAlign w:val="center"/>
          </w:tcPr>
          <w:p w14:paraId="5A2FB7F0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2" w:type="dxa"/>
            <w:gridSpan w:val="2"/>
            <w:vAlign w:val="center"/>
          </w:tcPr>
          <w:p w14:paraId="56B9B64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计划竣工日期</w:t>
            </w:r>
          </w:p>
        </w:tc>
        <w:tc>
          <w:tcPr>
            <w:tcW w:w="1983" w:type="dxa"/>
            <w:vAlign w:val="center"/>
          </w:tcPr>
          <w:p w14:paraId="74475E9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6E73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93" w:type="dxa"/>
            <w:vMerge w:val="continue"/>
            <w:vAlign w:val="center"/>
          </w:tcPr>
          <w:p w14:paraId="30F69D63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1A0778D2">
            <w:pPr>
              <w:spacing w:line="360" w:lineRule="auto"/>
              <w:jc w:val="center"/>
              <w:rPr>
                <w:rFonts w:hint="default" w:ascii="宋体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企业评价负责人</w:t>
            </w:r>
          </w:p>
        </w:tc>
        <w:tc>
          <w:tcPr>
            <w:tcW w:w="2620" w:type="dxa"/>
            <w:gridSpan w:val="3"/>
            <w:vAlign w:val="center"/>
          </w:tcPr>
          <w:p w14:paraId="26FA0EC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2" w:type="dxa"/>
            <w:gridSpan w:val="2"/>
            <w:vAlign w:val="center"/>
          </w:tcPr>
          <w:p w14:paraId="6428E52C">
            <w:pPr>
              <w:spacing w:line="360" w:lineRule="auto"/>
              <w:jc w:val="center"/>
              <w:rPr>
                <w:rFonts w:hint="default" w:ascii="宋体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6685A6DB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9A58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93" w:type="dxa"/>
            <w:vMerge w:val="continue"/>
            <w:vAlign w:val="center"/>
          </w:tcPr>
          <w:p w14:paraId="16A644D6">
            <w:pPr>
              <w:spacing w:line="360" w:lineRule="auto"/>
              <w:jc w:val="center"/>
              <w:rPr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2DC0C592">
            <w:pPr>
              <w:spacing w:line="360" w:lineRule="auto"/>
              <w:jc w:val="center"/>
              <w:rPr>
                <w:rFonts w:hint="default" w:ascii="宋体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项目评价负责人</w:t>
            </w:r>
          </w:p>
        </w:tc>
        <w:tc>
          <w:tcPr>
            <w:tcW w:w="2620" w:type="dxa"/>
            <w:gridSpan w:val="3"/>
            <w:vAlign w:val="center"/>
          </w:tcPr>
          <w:p w14:paraId="5A79DFF8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2" w:type="dxa"/>
            <w:gridSpan w:val="2"/>
            <w:vAlign w:val="center"/>
          </w:tcPr>
          <w:p w14:paraId="582CC73A">
            <w:pPr>
              <w:spacing w:line="360" w:lineRule="auto"/>
              <w:jc w:val="center"/>
              <w:rPr>
                <w:rFonts w:hint="default" w:ascii="宋体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0CF879D1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573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93" w:type="dxa"/>
            <w:vMerge w:val="continue"/>
            <w:vAlign w:val="center"/>
          </w:tcPr>
          <w:p w14:paraId="268F8602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408D439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申报联系人</w:t>
            </w:r>
          </w:p>
        </w:tc>
        <w:tc>
          <w:tcPr>
            <w:tcW w:w="2620" w:type="dxa"/>
            <w:gridSpan w:val="3"/>
            <w:vAlign w:val="center"/>
          </w:tcPr>
          <w:p w14:paraId="21B1BFE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2" w:type="dxa"/>
            <w:gridSpan w:val="2"/>
            <w:vAlign w:val="center"/>
          </w:tcPr>
          <w:p w14:paraId="6D4E17F5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239AE3D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5B87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893" w:type="dxa"/>
            <w:vAlign w:val="center"/>
          </w:tcPr>
          <w:p w14:paraId="39FF0939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水平评价计划</w:t>
            </w:r>
          </w:p>
        </w:tc>
        <w:tc>
          <w:tcPr>
            <w:tcW w:w="1948" w:type="dxa"/>
            <w:vAlign w:val="center"/>
          </w:tcPr>
          <w:p w14:paraId="4D59CF5C">
            <w:pPr>
              <w:spacing w:line="360" w:lineRule="auto"/>
              <w:jc w:val="center"/>
              <w:rPr>
                <w:rFonts w:hint="eastAsia" w:ascii="宋体" w:hAnsi="宋体" w:eastAsia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评价目标</w:t>
            </w:r>
          </w:p>
        </w:tc>
        <w:tc>
          <w:tcPr>
            <w:tcW w:w="7035" w:type="dxa"/>
            <w:gridSpan w:val="6"/>
            <w:vAlign w:val="center"/>
          </w:tcPr>
          <w:p w14:paraId="2D1373A2">
            <w:pPr>
              <w:spacing w:line="360" w:lineRule="auto"/>
              <w:jc w:val="both"/>
              <w:rPr>
                <w:rFonts w:hint="default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 w14:paraId="7A5150EC">
            <w:pPr>
              <w:spacing w:line="360" w:lineRule="auto"/>
              <w:jc w:val="center"/>
              <w:rPr>
                <w:rFonts w:hint="default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市级   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省级</w:t>
            </w:r>
          </w:p>
          <w:p w14:paraId="0A464F4F">
            <w:pPr>
              <w:spacing w:line="360" w:lineRule="auto"/>
              <w:jc w:val="center"/>
              <w:rPr>
                <w:rFonts w:hint="default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84ED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3" w:type="dxa"/>
            <w:vMerge w:val="restart"/>
            <w:vAlign w:val="center"/>
          </w:tcPr>
          <w:p w14:paraId="1278D856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建设单位</w:t>
            </w:r>
          </w:p>
        </w:tc>
        <w:tc>
          <w:tcPr>
            <w:tcW w:w="1948" w:type="dxa"/>
            <w:vAlign w:val="center"/>
          </w:tcPr>
          <w:p w14:paraId="28AD22A4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7035" w:type="dxa"/>
            <w:gridSpan w:val="6"/>
            <w:vAlign w:val="center"/>
          </w:tcPr>
          <w:p w14:paraId="1EDD3C62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E4B8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09" w:hRule="atLeast"/>
        </w:trPr>
        <w:tc>
          <w:tcPr>
            <w:tcW w:w="893" w:type="dxa"/>
            <w:vMerge w:val="continue"/>
            <w:vAlign w:val="center"/>
          </w:tcPr>
          <w:p w14:paraId="3D3CAB0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1E0B4CF6">
            <w:pPr>
              <w:spacing w:line="360" w:lineRule="auto"/>
              <w:jc w:val="center"/>
              <w:rPr>
                <w:rFonts w:hint="eastAsia" w:ascii="宋体" w:hAnsi="宋体" w:eastAsia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项目负责人</w:t>
            </w:r>
          </w:p>
        </w:tc>
        <w:tc>
          <w:tcPr>
            <w:tcW w:w="2620" w:type="dxa"/>
            <w:gridSpan w:val="3"/>
            <w:vAlign w:val="center"/>
          </w:tcPr>
          <w:p w14:paraId="241DBDC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2" w:type="dxa"/>
            <w:gridSpan w:val="2"/>
            <w:vAlign w:val="center"/>
          </w:tcPr>
          <w:p w14:paraId="433883D3">
            <w:pPr>
              <w:spacing w:line="360" w:lineRule="auto"/>
              <w:jc w:val="center"/>
              <w:rPr>
                <w:rFonts w:hint="eastAsia" w:ascii="宋体" w:hAnsi="宋体" w:eastAsia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78877E1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CAA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3" w:type="dxa"/>
            <w:vMerge w:val="restart"/>
            <w:vAlign w:val="center"/>
          </w:tcPr>
          <w:p w14:paraId="1306F59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代建单位</w:t>
            </w:r>
          </w:p>
        </w:tc>
        <w:tc>
          <w:tcPr>
            <w:tcW w:w="1948" w:type="dxa"/>
            <w:vAlign w:val="center"/>
          </w:tcPr>
          <w:p w14:paraId="25DCDBD2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7035" w:type="dxa"/>
            <w:gridSpan w:val="6"/>
            <w:vAlign w:val="center"/>
          </w:tcPr>
          <w:p w14:paraId="52674DA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117C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93" w:type="dxa"/>
            <w:vMerge w:val="continue"/>
            <w:vAlign w:val="center"/>
          </w:tcPr>
          <w:p w14:paraId="34DB4F5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281AA03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项目负责人</w:t>
            </w:r>
          </w:p>
        </w:tc>
        <w:tc>
          <w:tcPr>
            <w:tcW w:w="2620" w:type="dxa"/>
            <w:gridSpan w:val="3"/>
            <w:vAlign w:val="center"/>
          </w:tcPr>
          <w:p w14:paraId="60961F84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2" w:type="dxa"/>
            <w:gridSpan w:val="2"/>
            <w:vAlign w:val="center"/>
          </w:tcPr>
          <w:p w14:paraId="43EB2454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1E250FBE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49D3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3" w:type="dxa"/>
            <w:vMerge w:val="restart"/>
            <w:vAlign w:val="center"/>
          </w:tcPr>
          <w:p w14:paraId="279E0B86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施工单位</w:t>
            </w:r>
          </w:p>
        </w:tc>
        <w:tc>
          <w:tcPr>
            <w:tcW w:w="1948" w:type="dxa"/>
            <w:vAlign w:val="center"/>
          </w:tcPr>
          <w:p w14:paraId="59E3C96E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7035" w:type="dxa"/>
            <w:gridSpan w:val="6"/>
            <w:vAlign w:val="center"/>
          </w:tcPr>
          <w:p w14:paraId="71229F0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EA6E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3" w:type="dxa"/>
            <w:vMerge w:val="continue"/>
            <w:vAlign w:val="center"/>
          </w:tcPr>
          <w:p w14:paraId="05943B82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15104F08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1335" w:type="dxa"/>
            <w:gridSpan w:val="2"/>
            <w:vAlign w:val="center"/>
          </w:tcPr>
          <w:p w14:paraId="039FA54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955D99C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资格证号</w:t>
            </w:r>
          </w:p>
        </w:tc>
        <w:tc>
          <w:tcPr>
            <w:tcW w:w="1212" w:type="dxa"/>
            <w:vAlign w:val="center"/>
          </w:tcPr>
          <w:p w14:paraId="7F2A917E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05E10885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6C12A80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9D6C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893" w:type="dxa"/>
            <w:vMerge w:val="continue"/>
            <w:vAlign w:val="center"/>
          </w:tcPr>
          <w:p w14:paraId="4AC8C47C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6143436B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项目安全员</w:t>
            </w:r>
          </w:p>
        </w:tc>
        <w:tc>
          <w:tcPr>
            <w:tcW w:w="7035" w:type="dxa"/>
            <w:gridSpan w:val="6"/>
            <w:vAlign w:val="center"/>
          </w:tcPr>
          <w:p w14:paraId="0A8EE5A3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D98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3" w:type="dxa"/>
            <w:vMerge w:val="restart"/>
            <w:vAlign w:val="center"/>
          </w:tcPr>
          <w:p w14:paraId="4457F674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监理单位</w:t>
            </w:r>
          </w:p>
        </w:tc>
        <w:tc>
          <w:tcPr>
            <w:tcW w:w="1948" w:type="dxa"/>
            <w:vAlign w:val="center"/>
          </w:tcPr>
          <w:p w14:paraId="0B8B5248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7035" w:type="dxa"/>
            <w:gridSpan w:val="6"/>
            <w:vAlign w:val="center"/>
          </w:tcPr>
          <w:p w14:paraId="58F55ED6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4F6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93" w:type="dxa"/>
            <w:vMerge w:val="continue"/>
            <w:vAlign w:val="center"/>
          </w:tcPr>
          <w:p w14:paraId="1F56ED1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16FD5724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项目总监</w:t>
            </w:r>
          </w:p>
        </w:tc>
        <w:tc>
          <w:tcPr>
            <w:tcW w:w="1286" w:type="dxa"/>
            <w:vAlign w:val="center"/>
          </w:tcPr>
          <w:p w14:paraId="59CF75B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gridSpan w:val="2"/>
            <w:vAlign w:val="center"/>
          </w:tcPr>
          <w:p w14:paraId="43BBE384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资格证号</w:t>
            </w:r>
          </w:p>
        </w:tc>
        <w:tc>
          <w:tcPr>
            <w:tcW w:w="1212" w:type="dxa"/>
            <w:vAlign w:val="center"/>
          </w:tcPr>
          <w:p w14:paraId="0114585B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45D61AEC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FAC757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DFA6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3" w:type="dxa"/>
            <w:vMerge w:val="restart"/>
            <w:vAlign w:val="center"/>
          </w:tcPr>
          <w:p w14:paraId="12D1FD3B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分包单位</w:t>
            </w:r>
          </w:p>
        </w:tc>
        <w:tc>
          <w:tcPr>
            <w:tcW w:w="1948" w:type="dxa"/>
            <w:vAlign w:val="center"/>
          </w:tcPr>
          <w:p w14:paraId="5A192D3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7035" w:type="dxa"/>
            <w:gridSpan w:val="6"/>
            <w:vAlign w:val="center"/>
          </w:tcPr>
          <w:p w14:paraId="13A46F2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FBCC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3" w:type="dxa"/>
            <w:vMerge w:val="continue"/>
            <w:vAlign w:val="center"/>
          </w:tcPr>
          <w:p w14:paraId="1514C582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128E138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1286" w:type="dxa"/>
            <w:vAlign w:val="center"/>
          </w:tcPr>
          <w:p w14:paraId="6A6CF61A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gridSpan w:val="2"/>
            <w:vAlign w:val="center"/>
          </w:tcPr>
          <w:p w14:paraId="3C05D4A3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资格证号</w:t>
            </w:r>
          </w:p>
        </w:tc>
        <w:tc>
          <w:tcPr>
            <w:tcW w:w="1212" w:type="dxa"/>
            <w:vAlign w:val="center"/>
          </w:tcPr>
          <w:p w14:paraId="11F1AA94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222C307F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DC3E8B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E89C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077" w:hRule="atLeast"/>
        </w:trPr>
        <w:tc>
          <w:tcPr>
            <w:tcW w:w="893" w:type="dxa"/>
            <w:vAlign w:val="center"/>
          </w:tcPr>
          <w:p w14:paraId="6B03A1DA">
            <w:pPr>
              <w:spacing w:line="400" w:lineRule="exact"/>
              <w:jc w:val="center"/>
              <w:rPr>
                <w:rFonts w:hint="eastAsia" w:ascii="宋体" w:hAnsi="宋体" w:eastAsia="仿宋_GB2312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工程</w:t>
            </w:r>
          </w:p>
          <w:p w14:paraId="6A75C865"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概况</w:t>
            </w:r>
          </w:p>
          <w:p w14:paraId="2E3F6DC9"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及已完成内容</w:t>
            </w:r>
          </w:p>
        </w:tc>
        <w:tc>
          <w:tcPr>
            <w:tcW w:w="8983" w:type="dxa"/>
            <w:gridSpan w:val="7"/>
          </w:tcPr>
          <w:p w14:paraId="06A8DBAF">
            <w:pPr>
              <w:spacing w:line="360" w:lineRule="auto"/>
              <w:ind w:right="560"/>
              <w:rPr>
                <w:rFonts w:ascii="宋体" w:hAnsi="宋体"/>
                <w:color w:val="auto"/>
                <w:sz w:val="30"/>
                <w:szCs w:val="30"/>
                <w:highlight w:val="none"/>
              </w:rPr>
            </w:pPr>
          </w:p>
        </w:tc>
      </w:tr>
      <w:tr w14:paraId="5072E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3" w:hRule="atLeast"/>
        </w:trPr>
        <w:tc>
          <w:tcPr>
            <w:tcW w:w="893" w:type="dxa"/>
            <w:vAlign w:val="center"/>
          </w:tcPr>
          <w:p w14:paraId="3DB37AB7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涉及危大施工内容</w:t>
            </w:r>
          </w:p>
          <w:p w14:paraId="79F51119">
            <w:pPr>
              <w:spacing w:line="440" w:lineRule="exact"/>
              <w:jc w:val="center"/>
              <w:rPr>
                <w:rFonts w:hint="eastAsia" w:ascii="宋体" w:hAnsi="宋体" w:eastAsia="仿宋_GB2312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及方案论证情况等</w:t>
            </w:r>
          </w:p>
        </w:tc>
        <w:tc>
          <w:tcPr>
            <w:tcW w:w="8983" w:type="dxa"/>
            <w:gridSpan w:val="7"/>
          </w:tcPr>
          <w:p w14:paraId="4AF260A4">
            <w:pPr>
              <w:spacing w:line="360" w:lineRule="auto"/>
              <w:ind w:right="560"/>
              <w:rPr>
                <w:rFonts w:ascii="宋体" w:hAnsi="宋体"/>
                <w:color w:val="auto"/>
                <w:sz w:val="30"/>
                <w:szCs w:val="30"/>
                <w:highlight w:val="none"/>
              </w:rPr>
            </w:pPr>
          </w:p>
        </w:tc>
      </w:tr>
      <w:tr w14:paraId="21504E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192" w:hRule="atLeast"/>
        </w:trPr>
        <w:tc>
          <w:tcPr>
            <w:tcW w:w="893" w:type="dxa"/>
            <w:vAlign w:val="center"/>
          </w:tcPr>
          <w:p w14:paraId="45CB7FF5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申</w:t>
            </w:r>
          </w:p>
          <w:p w14:paraId="1C5EBBA3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报</w:t>
            </w:r>
          </w:p>
          <w:p w14:paraId="2C5C0FFB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理</w:t>
            </w:r>
          </w:p>
          <w:p w14:paraId="2EB202DF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由</w:t>
            </w:r>
          </w:p>
          <w:p w14:paraId="71603B18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  <w:lang w:eastAsia="zh-CN"/>
              </w:rPr>
              <w:t>及</w:t>
            </w:r>
          </w:p>
          <w:p w14:paraId="6F8541B1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总</w:t>
            </w:r>
          </w:p>
          <w:p w14:paraId="5B5EE5DF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包</w:t>
            </w:r>
          </w:p>
          <w:p w14:paraId="5719D3E4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单</w:t>
            </w:r>
          </w:p>
          <w:p w14:paraId="36FDBE0E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位</w:t>
            </w:r>
          </w:p>
          <w:p w14:paraId="257D00DC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自</w:t>
            </w:r>
          </w:p>
          <w:p w14:paraId="4098687C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评</w:t>
            </w:r>
          </w:p>
          <w:p w14:paraId="234C8763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意</w:t>
            </w:r>
          </w:p>
          <w:p w14:paraId="29D58E54">
            <w:pPr>
              <w:spacing w:line="440" w:lineRule="exact"/>
              <w:jc w:val="center"/>
              <w:rPr>
                <w:rFonts w:ascii="宋体" w:hAnsi="宋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pacing w:val="-20"/>
                <w:kern w:val="0"/>
                <w:sz w:val="30"/>
                <w:szCs w:val="30"/>
                <w:highlight w:val="none"/>
              </w:rPr>
              <w:t>见</w:t>
            </w:r>
          </w:p>
        </w:tc>
        <w:tc>
          <w:tcPr>
            <w:tcW w:w="8983" w:type="dxa"/>
            <w:gridSpan w:val="7"/>
          </w:tcPr>
          <w:p w14:paraId="26637FD6">
            <w:pPr>
              <w:spacing w:line="1000" w:lineRule="exact"/>
              <w:ind w:right="434"/>
              <w:jc w:val="left"/>
              <w:rPr>
                <w:rFonts w:ascii="宋体" w:hAnsi="宋体"/>
                <w:color w:val="auto"/>
                <w:sz w:val="30"/>
                <w:szCs w:val="30"/>
                <w:highlight w:val="none"/>
              </w:rPr>
            </w:pPr>
          </w:p>
          <w:p w14:paraId="33BDDB67">
            <w:pPr>
              <w:spacing w:line="1000" w:lineRule="exact"/>
              <w:ind w:right="434"/>
              <w:jc w:val="left"/>
              <w:rPr>
                <w:rFonts w:ascii="宋体" w:hAnsi="宋体"/>
                <w:color w:val="auto"/>
                <w:sz w:val="30"/>
                <w:szCs w:val="30"/>
                <w:highlight w:val="none"/>
              </w:rPr>
            </w:pPr>
          </w:p>
          <w:p w14:paraId="3940CD23">
            <w:pPr>
              <w:spacing w:line="1000" w:lineRule="exact"/>
              <w:ind w:right="434"/>
              <w:jc w:val="left"/>
              <w:rPr>
                <w:rFonts w:ascii="宋体" w:hAnsi="宋体"/>
                <w:color w:val="auto"/>
                <w:sz w:val="30"/>
                <w:szCs w:val="30"/>
                <w:highlight w:val="none"/>
              </w:rPr>
            </w:pPr>
          </w:p>
          <w:p w14:paraId="242FD491">
            <w:pPr>
              <w:spacing w:line="1000" w:lineRule="exact"/>
              <w:ind w:right="434" w:firstLine="6150" w:firstLineChars="2050"/>
              <w:jc w:val="left"/>
              <w:rPr>
                <w:rFonts w:ascii="宋体" w:hAnsi="宋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30"/>
                <w:szCs w:val="30"/>
                <w:highlight w:val="none"/>
              </w:rPr>
              <w:t>公   章</w:t>
            </w:r>
          </w:p>
          <w:p w14:paraId="14DFA1D0">
            <w:pPr>
              <w:spacing w:line="1000" w:lineRule="exact"/>
              <w:ind w:right="560"/>
              <w:jc w:val="right"/>
              <w:rPr>
                <w:rFonts w:ascii="宋体" w:hAnsi="宋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30"/>
                <w:szCs w:val="30"/>
                <w:highlight w:val="none"/>
              </w:rPr>
              <w:t>年    月    日</w:t>
            </w:r>
          </w:p>
        </w:tc>
      </w:tr>
    </w:tbl>
    <w:p w14:paraId="1DDAFE5B">
      <w:pPr>
        <w:spacing w:line="360" w:lineRule="auto"/>
        <w:jc w:val="left"/>
        <w:rPr>
          <w:rFonts w:ascii="仿宋_GB2312"/>
          <w:color w:val="auto"/>
          <w:sz w:val="24"/>
          <w:szCs w:val="24"/>
          <w:highlight w:val="none"/>
        </w:rPr>
      </w:pPr>
    </w:p>
    <w:tbl>
      <w:tblPr>
        <w:tblStyle w:val="6"/>
        <w:tblW w:w="97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9"/>
      </w:tblGrid>
      <w:tr w14:paraId="48606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9759" w:type="dxa"/>
          </w:tcPr>
          <w:p w14:paraId="72461BD6">
            <w:pPr>
              <w:tabs>
                <w:tab w:val="left" w:pos="8397"/>
              </w:tabs>
              <w:rPr>
                <w:rFonts w:hint="eastAsia" w:eastAsia="仿宋_GB2312"/>
                <w:b/>
                <w:color w:val="auto"/>
                <w:sz w:val="28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8"/>
                <w:highlight w:val="none"/>
              </w:rPr>
              <w:t>建设单位意见：</w:t>
            </w:r>
            <w:r>
              <w:rPr>
                <w:rFonts w:hint="eastAsia"/>
                <w:b/>
                <w:color w:val="auto"/>
                <w:sz w:val="28"/>
                <w:highlight w:val="none"/>
                <w:lang w:eastAsia="zh-CN"/>
              </w:rPr>
              <w:t>（应签署意见）</w:t>
            </w:r>
          </w:p>
          <w:p w14:paraId="3C7D1E54">
            <w:pPr>
              <w:tabs>
                <w:tab w:val="left" w:pos="8397"/>
              </w:tabs>
              <w:rPr>
                <w:color w:val="auto"/>
                <w:sz w:val="24"/>
                <w:highlight w:val="none"/>
              </w:rPr>
            </w:pPr>
          </w:p>
          <w:p w14:paraId="14CE4E43">
            <w:pPr>
              <w:tabs>
                <w:tab w:val="left" w:pos="8397"/>
              </w:tabs>
              <w:rPr>
                <w:color w:val="auto"/>
                <w:sz w:val="24"/>
                <w:highlight w:val="none"/>
              </w:rPr>
            </w:pPr>
          </w:p>
          <w:p w14:paraId="3D353CE5">
            <w:pPr>
              <w:tabs>
                <w:tab w:val="left" w:pos="8397"/>
              </w:tabs>
              <w:rPr>
                <w:color w:val="auto"/>
                <w:sz w:val="24"/>
                <w:highlight w:val="none"/>
              </w:rPr>
            </w:pPr>
          </w:p>
          <w:p w14:paraId="23986839">
            <w:pPr>
              <w:tabs>
                <w:tab w:val="left" w:pos="8397"/>
              </w:tabs>
              <w:rPr>
                <w:color w:val="auto"/>
                <w:sz w:val="24"/>
                <w:highlight w:val="none"/>
              </w:rPr>
            </w:pPr>
          </w:p>
          <w:p w14:paraId="67A213F3">
            <w:pPr>
              <w:tabs>
                <w:tab w:val="left" w:pos="8397"/>
              </w:tabs>
              <w:wordWrap w:val="0"/>
              <w:ind w:right="240"/>
              <w:jc w:val="righ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 xml:space="preserve">（盖 章） </w:t>
            </w:r>
          </w:p>
          <w:p w14:paraId="56BE2B09">
            <w:pPr>
              <w:tabs>
                <w:tab w:val="left" w:pos="8397"/>
              </w:tabs>
              <w:wordWrap w:val="0"/>
              <w:jc w:val="righ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 xml:space="preserve">年   月   日 </w:t>
            </w:r>
          </w:p>
        </w:tc>
      </w:tr>
      <w:tr w14:paraId="78C4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9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4A763">
            <w:pPr>
              <w:tabs>
                <w:tab w:val="left" w:pos="8397"/>
              </w:tabs>
              <w:rPr>
                <w:rFonts w:hint="eastAsia" w:eastAsia="仿宋_GB2312"/>
                <w:b/>
                <w:color w:val="auto"/>
                <w:sz w:val="28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8"/>
                <w:highlight w:val="none"/>
              </w:rPr>
              <w:t>监理单位意见：</w:t>
            </w:r>
            <w:r>
              <w:rPr>
                <w:rFonts w:hint="eastAsia"/>
                <w:b/>
                <w:color w:val="auto"/>
                <w:sz w:val="28"/>
                <w:highlight w:val="none"/>
                <w:lang w:eastAsia="zh-CN"/>
              </w:rPr>
              <w:t>（应签署意见）</w:t>
            </w:r>
          </w:p>
          <w:p w14:paraId="4A40C763">
            <w:pPr>
              <w:tabs>
                <w:tab w:val="left" w:pos="8397"/>
              </w:tabs>
              <w:rPr>
                <w:b/>
                <w:color w:val="auto"/>
                <w:sz w:val="28"/>
                <w:highlight w:val="none"/>
              </w:rPr>
            </w:pPr>
          </w:p>
          <w:p w14:paraId="26C7E02D">
            <w:pPr>
              <w:tabs>
                <w:tab w:val="left" w:pos="8397"/>
              </w:tabs>
              <w:rPr>
                <w:color w:val="auto"/>
                <w:sz w:val="24"/>
                <w:highlight w:val="none"/>
              </w:rPr>
            </w:pPr>
          </w:p>
          <w:p w14:paraId="1833ED9F">
            <w:pPr>
              <w:tabs>
                <w:tab w:val="left" w:pos="8397"/>
              </w:tabs>
              <w:rPr>
                <w:color w:val="auto"/>
                <w:sz w:val="24"/>
                <w:highlight w:val="none"/>
              </w:rPr>
            </w:pPr>
          </w:p>
          <w:p w14:paraId="7FF5BBD1">
            <w:pPr>
              <w:tabs>
                <w:tab w:val="left" w:pos="8397"/>
              </w:tabs>
              <w:rPr>
                <w:color w:val="auto"/>
                <w:sz w:val="24"/>
                <w:highlight w:val="none"/>
              </w:rPr>
            </w:pPr>
          </w:p>
          <w:p w14:paraId="66305AD6">
            <w:pPr>
              <w:tabs>
                <w:tab w:val="left" w:pos="8397"/>
              </w:tabs>
              <w:ind w:firstLine="3480" w:firstLineChars="1450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 xml:space="preserve">                      </w:t>
            </w:r>
          </w:p>
          <w:p w14:paraId="6892CFD4">
            <w:pPr>
              <w:tabs>
                <w:tab w:val="left" w:pos="8397"/>
              </w:tabs>
              <w:wordWrap w:val="0"/>
              <w:ind w:right="240"/>
              <w:jc w:val="righ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 xml:space="preserve">（盖 章） </w:t>
            </w:r>
          </w:p>
          <w:p w14:paraId="29A91A25">
            <w:pPr>
              <w:tabs>
                <w:tab w:val="left" w:pos="8397"/>
              </w:tabs>
              <w:wordWrap w:val="0"/>
              <w:jc w:val="right"/>
              <w:rPr>
                <w:b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 xml:space="preserve">年   月   日 </w:t>
            </w:r>
          </w:p>
        </w:tc>
      </w:tr>
    </w:tbl>
    <w:p w14:paraId="502000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9356C"/>
    <w:multiLevelType w:val="multilevel"/>
    <w:tmpl w:val="0739356C"/>
    <w:lvl w:ilvl="0" w:tentative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97" w:hanging="420"/>
      </w:pPr>
    </w:lvl>
    <w:lvl w:ilvl="2" w:tentative="0">
      <w:start w:val="1"/>
      <w:numFmt w:val="lowerRoman"/>
      <w:lvlText w:val="%3."/>
      <w:lvlJc w:val="right"/>
      <w:pPr>
        <w:ind w:left="1617" w:hanging="420"/>
      </w:pPr>
    </w:lvl>
    <w:lvl w:ilvl="3" w:tentative="0">
      <w:start w:val="1"/>
      <w:numFmt w:val="decimal"/>
      <w:lvlText w:val="%4."/>
      <w:lvlJc w:val="left"/>
      <w:pPr>
        <w:ind w:left="2037" w:hanging="420"/>
      </w:pPr>
    </w:lvl>
    <w:lvl w:ilvl="4" w:tentative="0">
      <w:start w:val="1"/>
      <w:numFmt w:val="lowerLetter"/>
      <w:lvlText w:val="%5)"/>
      <w:lvlJc w:val="left"/>
      <w:pPr>
        <w:ind w:left="2457" w:hanging="420"/>
      </w:pPr>
    </w:lvl>
    <w:lvl w:ilvl="5" w:tentative="0">
      <w:start w:val="1"/>
      <w:numFmt w:val="lowerRoman"/>
      <w:lvlText w:val="%6."/>
      <w:lvlJc w:val="right"/>
      <w:pPr>
        <w:ind w:left="2877" w:hanging="420"/>
      </w:pPr>
    </w:lvl>
    <w:lvl w:ilvl="6" w:tentative="0">
      <w:start w:val="1"/>
      <w:numFmt w:val="decimal"/>
      <w:lvlText w:val="%7."/>
      <w:lvlJc w:val="left"/>
      <w:pPr>
        <w:ind w:left="3297" w:hanging="420"/>
      </w:pPr>
    </w:lvl>
    <w:lvl w:ilvl="7" w:tentative="0">
      <w:start w:val="1"/>
      <w:numFmt w:val="lowerLetter"/>
      <w:lvlText w:val="%8)"/>
      <w:lvlJc w:val="left"/>
      <w:pPr>
        <w:ind w:left="3717" w:hanging="420"/>
      </w:pPr>
    </w:lvl>
    <w:lvl w:ilvl="8" w:tentative="0">
      <w:start w:val="1"/>
      <w:numFmt w:val="lowerRoman"/>
      <w:lvlText w:val="%9."/>
      <w:lvlJc w:val="right"/>
      <w:pPr>
        <w:ind w:left="4137" w:hanging="420"/>
      </w:pPr>
    </w:lvl>
  </w:abstractNum>
  <w:abstractNum w:abstractNumId="1">
    <w:nsid w:val="77345E5D"/>
    <w:multiLevelType w:val="multilevel"/>
    <w:tmpl w:val="77345E5D"/>
    <w:lvl w:ilvl="0" w:tentative="0">
      <w:start w:val="1"/>
      <w:numFmt w:val="decimal"/>
      <w:lvlText w:val="%1)"/>
      <w:lvlJc w:val="left"/>
      <w:pPr>
        <w:ind w:left="1137" w:hanging="420"/>
      </w:pPr>
    </w:lvl>
    <w:lvl w:ilvl="1" w:tentative="0">
      <w:start w:val="1"/>
      <w:numFmt w:val="lowerLetter"/>
      <w:lvlText w:val="%2)"/>
      <w:lvlJc w:val="left"/>
      <w:pPr>
        <w:ind w:left="1557" w:hanging="420"/>
      </w:pPr>
    </w:lvl>
    <w:lvl w:ilvl="2" w:tentative="0">
      <w:start w:val="1"/>
      <w:numFmt w:val="lowerRoman"/>
      <w:lvlText w:val="%3."/>
      <w:lvlJc w:val="right"/>
      <w:pPr>
        <w:ind w:left="1977" w:hanging="420"/>
      </w:pPr>
    </w:lvl>
    <w:lvl w:ilvl="3" w:tentative="0">
      <w:start w:val="1"/>
      <w:numFmt w:val="decimal"/>
      <w:lvlText w:val="%4."/>
      <w:lvlJc w:val="left"/>
      <w:pPr>
        <w:ind w:left="2397" w:hanging="420"/>
      </w:pPr>
    </w:lvl>
    <w:lvl w:ilvl="4" w:tentative="0">
      <w:start w:val="1"/>
      <w:numFmt w:val="lowerLetter"/>
      <w:lvlText w:val="%5)"/>
      <w:lvlJc w:val="left"/>
      <w:pPr>
        <w:ind w:left="2817" w:hanging="420"/>
      </w:pPr>
    </w:lvl>
    <w:lvl w:ilvl="5" w:tentative="0">
      <w:start w:val="1"/>
      <w:numFmt w:val="lowerRoman"/>
      <w:lvlText w:val="%6."/>
      <w:lvlJc w:val="right"/>
      <w:pPr>
        <w:ind w:left="3237" w:hanging="420"/>
      </w:pPr>
    </w:lvl>
    <w:lvl w:ilvl="6" w:tentative="0">
      <w:start w:val="1"/>
      <w:numFmt w:val="decimal"/>
      <w:lvlText w:val="%7."/>
      <w:lvlJc w:val="left"/>
      <w:pPr>
        <w:ind w:left="3657" w:hanging="420"/>
      </w:pPr>
    </w:lvl>
    <w:lvl w:ilvl="7" w:tentative="0">
      <w:start w:val="1"/>
      <w:numFmt w:val="lowerLetter"/>
      <w:lvlText w:val="%8)"/>
      <w:lvlJc w:val="left"/>
      <w:pPr>
        <w:ind w:left="4077" w:hanging="420"/>
      </w:pPr>
    </w:lvl>
    <w:lvl w:ilvl="8" w:tentative="0">
      <w:start w:val="1"/>
      <w:numFmt w:val="lowerRoman"/>
      <w:lvlText w:val="%9."/>
      <w:lvlJc w:val="right"/>
      <w:pPr>
        <w:ind w:left="4497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3243BD"/>
    <w:rsid w:val="00056D6C"/>
    <w:rsid w:val="000658BE"/>
    <w:rsid w:val="000B5230"/>
    <w:rsid w:val="000B67BC"/>
    <w:rsid w:val="000C4755"/>
    <w:rsid w:val="000D2E52"/>
    <w:rsid w:val="00111934"/>
    <w:rsid w:val="00280E40"/>
    <w:rsid w:val="002A3474"/>
    <w:rsid w:val="002A43B3"/>
    <w:rsid w:val="002D1206"/>
    <w:rsid w:val="002D59D8"/>
    <w:rsid w:val="002D5F3C"/>
    <w:rsid w:val="003243BD"/>
    <w:rsid w:val="00392C18"/>
    <w:rsid w:val="00460D9B"/>
    <w:rsid w:val="004E3754"/>
    <w:rsid w:val="00545ED6"/>
    <w:rsid w:val="005F4662"/>
    <w:rsid w:val="00610E05"/>
    <w:rsid w:val="00617E44"/>
    <w:rsid w:val="0062613E"/>
    <w:rsid w:val="00630549"/>
    <w:rsid w:val="00656C90"/>
    <w:rsid w:val="00677CEC"/>
    <w:rsid w:val="00677E20"/>
    <w:rsid w:val="00682FB0"/>
    <w:rsid w:val="00746CA4"/>
    <w:rsid w:val="00750965"/>
    <w:rsid w:val="0078389F"/>
    <w:rsid w:val="007A188F"/>
    <w:rsid w:val="007C4D3A"/>
    <w:rsid w:val="00890BDF"/>
    <w:rsid w:val="008A4686"/>
    <w:rsid w:val="008C0037"/>
    <w:rsid w:val="008D3971"/>
    <w:rsid w:val="00946D40"/>
    <w:rsid w:val="009C2F4F"/>
    <w:rsid w:val="00A46EF5"/>
    <w:rsid w:val="00A97045"/>
    <w:rsid w:val="00B014FF"/>
    <w:rsid w:val="00C14B8A"/>
    <w:rsid w:val="00C3462B"/>
    <w:rsid w:val="00C459F5"/>
    <w:rsid w:val="00C87D3A"/>
    <w:rsid w:val="00D548C7"/>
    <w:rsid w:val="00DA1519"/>
    <w:rsid w:val="00E03ECC"/>
    <w:rsid w:val="00EE2E8D"/>
    <w:rsid w:val="00F259BD"/>
    <w:rsid w:val="00F56086"/>
    <w:rsid w:val="00F80BE7"/>
    <w:rsid w:val="00F84917"/>
    <w:rsid w:val="00F85E57"/>
    <w:rsid w:val="00FC7D11"/>
    <w:rsid w:val="00FE7C2B"/>
    <w:rsid w:val="022D1058"/>
    <w:rsid w:val="02D461D1"/>
    <w:rsid w:val="05CD1E78"/>
    <w:rsid w:val="066F5977"/>
    <w:rsid w:val="0CF10D1F"/>
    <w:rsid w:val="0E1E68C5"/>
    <w:rsid w:val="0EA95AA6"/>
    <w:rsid w:val="0F576BEE"/>
    <w:rsid w:val="12C048E5"/>
    <w:rsid w:val="13C949C1"/>
    <w:rsid w:val="140F4C67"/>
    <w:rsid w:val="19677130"/>
    <w:rsid w:val="19DF6679"/>
    <w:rsid w:val="1A9609E5"/>
    <w:rsid w:val="1C006A5E"/>
    <w:rsid w:val="1C6E1F97"/>
    <w:rsid w:val="1E43754C"/>
    <w:rsid w:val="20B91207"/>
    <w:rsid w:val="22B61C24"/>
    <w:rsid w:val="23CD5478"/>
    <w:rsid w:val="23EB0F9A"/>
    <w:rsid w:val="24034DE3"/>
    <w:rsid w:val="25DD396C"/>
    <w:rsid w:val="27A75FE0"/>
    <w:rsid w:val="288462D2"/>
    <w:rsid w:val="2ACD2201"/>
    <w:rsid w:val="2C9812D6"/>
    <w:rsid w:val="2D445A18"/>
    <w:rsid w:val="2E0432DA"/>
    <w:rsid w:val="2F3228F2"/>
    <w:rsid w:val="30462527"/>
    <w:rsid w:val="324855BC"/>
    <w:rsid w:val="33A51F6D"/>
    <w:rsid w:val="33B870B1"/>
    <w:rsid w:val="33D21DB1"/>
    <w:rsid w:val="35EF0E0F"/>
    <w:rsid w:val="3667724D"/>
    <w:rsid w:val="36E6347F"/>
    <w:rsid w:val="37D37C08"/>
    <w:rsid w:val="3A073478"/>
    <w:rsid w:val="3A1E65D5"/>
    <w:rsid w:val="3C177FCB"/>
    <w:rsid w:val="3DA87B20"/>
    <w:rsid w:val="429A6724"/>
    <w:rsid w:val="45E74737"/>
    <w:rsid w:val="46573C52"/>
    <w:rsid w:val="49FD4144"/>
    <w:rsid w:val="4C3A6B73"/>
    <w:rsid w:val="501A777B"/>
    <w:rsid w:val="52EB0BC7"/>
    <w:rsid w:val="54DA7145"/>
    <w:rsid w:val="56075D18"/>
    <w:rsid w:val="56647E08"/>
    <w:rsid w:val="56D63973"/>
    <w:rsid w:val="57D32355"/>
    <w:rsid w:val="5A8C2C8F"/>
    <w:rsid w:val="5BE135C5"/>
    <w:rsid w:val="5CD531AD"/>
    <w:rsid w:val="5D414205"/>
    <w:rsid w:val="5D891708"/>
    <w:rsid w:val="5E83071A"/>
    <w:rsid w:val="60561D95"/>
    <w:rsid w:val="60AE58AE"/>
    <w:rsid w:val="619568CD"/>
    <w:rsid w:val="62DD0AB5"/>
    <w:rsid w:val="63201E96"/>
    <w:rsid w:val="633F4151"/>
    <w:rsid w:val="66B06385"/>
    <w:rsid w:val="66B87A96"/>
    <w:rsid w:val="67AC7944"/>
    <w:rsid w:val="683C3C0D"/>
    <w:rsid w:val="68993147"/>
    <w:rsid w:val="69A5649B"/>
    <w:rsid w:val="6AB01F02"/>
    <w:rsid w:val="6AD55F8D"/>
    <w:rsid w:val="6AF7248D"/>
    <w:rsid w:val="6D401DE3"/>
    <w:rsid w:val="6E5A2E8A"/>
    <w:rsid w:val="6EF77B8C"/>
    <w:rsid w:val="70FF1905"/>
    <w:rsid w:val="73951966"/>
    <w:rsid w:val="78A96561"/>
    <w:rsid w:val="7AA75901"/>
    <w:rsid w:val="7B2E1E29"/>
    <w:rsid w:val="7C142DB9"/>
    <w:rsid w:val="7C5E3F6A"/>
    <w:rsid w:val="7D4B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cs="Times New Roman"/>
      <w:kern w:val="0"/>
      <w:sz w:val="24"/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eastAsia="仿宋_GB2312"/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spacing w:line="300" w:lineRule="exact"/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749</Words>
  <Characters>798</Characters>
  <Lines>8</Lines>
  <Paragraphs>2</Paragraphs>
  <TotalTime>1</TotalTime>
  <ScaleCrop>false</ScaleCrop>
  <LinksUpToDate>false</LinksUpToDate>
  <CharactersWithSpaces>1105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2018-08-28T03:28:00Z</dcterms:created>
  <dc:creator>微软用户</dc:creator>
  <cp:lastModifiedBy>jh</cp:lastModifiedBy>
  <cp:lastPrinted>2023-07-07T03:31:00Z</cp:lastPrinted>
  <dcterms:modified xsi:type="dcterms:W3CDTF">2025-02-17T01:27:56Z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3204073B3C0843C7BC7A6F499B9C626E_13</vt:lpwstr>
  </property>
  <property fmtid="{D5CDD505-2E9C-101B-9397-08002B2CF9AE}" pid="4" name="KSOTemplateDocerSaveRecord">
    <vt:lpwstr>eyJoZGlkIjoiMzJlMmY2MDdhMmUwYzhhMDdjOThiMjZjYjVkZDIwYzYiLCJ1c2VySWQiOiI0OTQ2NzI0NzYifQ==</vt:lpwstr>
  </property>
</Properties>
</file>